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EEDE55" w14:textId="15E7E0F1" w:rsidR="00B1100D" w:rsidRDefault="0027270C" w:rsidP="0027270C">
      <w:pPr>
        <w:pStyle w:val="NormalnyWeb"/>
        <w:spacing w:before="0" w:beforeAutospacing="0" w:after="0" w:afterAutospacing="0"/>
        <w:jc w:val="right"/>
        <w:textAlignment w:val="baseline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hAnsi="Arial" w:cs="Arial"/>
          <w:color w:val="C00000"/>
          <w:spacing w:val="-10"/>
          <w:kern w:val="28"/>
          <w:sz w:val="44"/>
          <w:szCs w:val="44"/>
          <w:lang w:eastAsia="en-US"/>
        </w:rPr>
        <w:t>S</w:t>
      </w:r>
      <w:r w:rsidRPr="0027270C">
        <w:rPr>
          <w:rFonts w:ascii="Arial" w:hAnsi="Arial" w:cs="Arial"/>
          <w:color w:val="C00000"/>
          <w:spacing w:val="-10"/>
          <w:kern w:val="28"/>
          <w:sz w:val="44"/>
          <w:szCs w:val="44"/>
          <w:lang w:eastAsia="en-US"/>
        </w:rPr>
        <w:t>tudium przypadku</w:t>
      </w:r>
      <w:r w:rsidR="0093444F">
        <w:rPr>
          <w:rFonts w:ascii="Arial" w:hAnsi="Arial" w:cs="Arial"/>
          <w:color w:val="C00000"/>
          <w:spacing w:val="-10"/>
          <w:kern w:val="28"/>
          <w:sz w:val="44"/>
          <w:szCs w:val="44"/>
          <w:lang w:eastAsia="en-US"/>
        </w:rPr>
        <w:t xml:space="preserve">: </w:t>
      </w:r>
      <w:r w:rsidR="0093444F" w:rsidRPr="0093444F">
        <w:rPr>
          <w:rFonts w:ascii="Arial" w:hAnsi="Arial" w:cs="Arial"/>
          <w:color w:val="C00000"/>
          <w:spacing w:val="-10"/>
          <w:kern w:val="28"/>
          <w:sz w:val="44"/>
          <w:szCs w:val="44"/>
          <w:lang w:eastAsia="en-US"/>
        </w:rPr>
        <w:t>Zabezpieczenie układu transportu pneumatycznego przy użyciu systemu wykrywania i gaszenia iskier</w:t>
      </w:r>
    </w:p>
    <w:p w14:paraId="752B05DA" w14:textId="77777777" w:rsidR="0027270C" w:rsidRDefault="0027270C" w:rsidP="0027270C">
      <w:pPr>
        <w:pStyle w:val="NormalnyWeb"/>
        <w:spacing w:before="0" w:beforeAutospacing="0" w:after="0" w:afterAutospacing="0"/>
        <w:jc w:val="right"/>
        <w:textAlignment w:val="baseline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14:paraId="7DD51D48" w14:textId="2E6F0BF8" w:rsidR="0039726F" w:rsidRDefault="0039726F" w:rsidP="0027270C">
      <w:pPr>
        <w:pStyle w:val="NormalnyWeb"/>
        <w:spacing w:before="0" w:beforeAutospacing="0" w:after="0" w:afterAutospacing="0"/>
        <w:jc w:val="right"/>
        <w:textAlignment w:val="baseline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GRUPA</w:t>
      </w:r>
      <w:r w:rsidRPr="005D0B1D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WOLFF</w:t>
      </w:r>
    </w:p>
    <w:p w14:paraId="73D143D8" w14:textId="77777777" w:rsidR="0039726F" w:rsidRDefault="0039726F" w:rsidP="0027270C">
      <w:pPr>
        <w:pStyle w:val="NormalnyWeb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603BDD94" w14:textId="77777777" w:rsidR="00E95F10" w:rsidRDefault="00E95F10" w:rsidP="0093444F">
      <w:pPr>
        <w:spacing w:line="240" w:lineRule="auto"/>
        <w:rPr>
          <w:rStyle w:val="Pogrubienie"/>
          <w:rFonts w:ascii="Arial" w:eastAsia="Times New Roman" w:hAnsi="Arial" w:cs="Arial"/>
          <w:color w:val="141414"/>
          <w:bdr w:val="none" w:sz="0" w:space="0" w:color="auto" w:frame="1"/>
          <w:lang w:eastAsia="pl-PL"/>
        </w:rPr>
      </w:pPr>
    </w:p>
    <w:p w14:paraId="0432286F" w14:textId="562EE609" w:rsidR="0093444F" w:rsidRPr="0093444F" w:rsidRDefault="0093444F" w:rsidP="0093444F">
      <w:pPr>
        <w:spacing w:line="240" w:lineRule="auto"/>
        <w:rPr>
          <w:rStyle w:val="Pogrubienie"/>
          <w:rFonts w:ascii="Arial" w:eastAsia="Times New Roman" w:hAnsi="Arial" w:cs="Arial"/>
          <w:color w:val="141414"/>
          <w:bdr w:val="none" w:sz="0" w:space="0" w:color="auto" w:frame="1"/>
          <w:lang w:eastAsia="pl-PL"/>
        </w:rPr>
      </w:pPr>
      <w:r w:rsidRPr="0093444F">
        <w:rPr>
          <w:rStyle w:val="Pogrubienie"/>
          <w:rFonts w:ascii="Arial" w:eastAsia="Times New Roman" w:hAnsi="Arial" w:cs="Arial"/>
          <w:color w:val="141414"/>
          <w:bdr w:val="none" w:sz="0" w:space="0" w:color="auto" w:frame="1"/>
          <w:lang w:eastAsia="pl-PL"/>
        </w:rPr>
        <w:t>Problem:</w:t>
      </w:r>
    </w:p>
    <w:p w14:paraId="7ABF6E9D" w14:textId="77777777" w:rsidR="0093444F" w:rsidRPr="0093444F" w:rsidRDefault="0093444F" w:rsidP="0093444F">
      <w:pPr>
        <w:pStyle w:val="Akapitzlist"/>
        <w:numPr>
          <w:ilvl w:val="0"/>
          <w:numId w:val="7"/>
        </w:numPr>
        <w:spacing w:line="240" w:lineRule="auto"/>
        <w:rPr>
          <w:rStyle w:val="Pogrubienie"/>
          <w:rFonts w:ascii="Arial" w:eastAsia="Times New Roman" w:hAnsi="Arial" w:cs="Arial"/>
          <w:b w:val="0"/>
          <w:bCs w:val="0"/>
          <w:color w:val="141414"/>
          <w:bdr w:val="none" w:sz="0" w:space="0" w:color="auto" w:frame="1"/>
          <w:lang w:eastAsia="pl-PL"/>
        </w:rPr>
      </w:pPr>
      <w:r w:rsidRPr="0093444F">
        <w:rPr>
          <w:rStyle w:val="Pogrubienie"/>
          <w:rFonts w:ascii="Arial" w:eastAsia="Times New Roman" w:hAnsi="Arial" w:cs="Arial"/>
          <w:b w:val="0"/>
          <w:bCs w:val="0"/>
          <w:color w:val="141414"/>
          <w:bdr w:val="none" w:sz="0" w:space="0" w:color="auto" w:frame="1"/>
          <w:lang w:eastAsia="pl-PL"/>
        </w:rPr>
        <w:t>piec zasilający suszarnię trocin w gorące powietrze generuje iskry oraz gorące cząstki, które poprzez układ transportu pneumatycznego przedostają się do cyklonu odpylającego oraz silosu, co może prowadzić do pożaru lub wybuchu</w:t>
      </w:r>
    </w:p>
    <w:p w14:paraId="1D038602" w14:textId="77777777" w:rsidR="0093444F" w:rsidRPr="0093444F" w:rsidRDefault="0093444F" w:rsidP="0093444F">
      <w:pPr>
        <w:pStyle w:val="Akapitzlist"/>
        <w:numPr>
          <w:ilvl w:val="0"/>
          <w:numId w:val="7"/>
        </w:numPr>
        <w:spacing w:line="240" w:lineRule="auto"/>
        <w:rPr>
          <w:rStyle w:val="Pogrubienie"/>
          <w:rFonts w:ascii="Arial" w:eastAsia="Times New Roman" w:hAnsi="Arial" w:cs="Arial"/>
          <w:b w:val="0"/>
          <w:bCs w:val="0"/>
          <w:color w:val="141414"/>
          <w:bdr w:val="none" w:sz="0" w:space="0" w:color="auto" w:frame="1"/>
          <w:lang w:eastAsia="pl-PL"/>
        </w:rPr>
      </w:pPr>
      <w:r w:rsidRPr="0093444F">
        <w:rPr>
          <w:rStyle w:val="Pogrubienie"/>
          <w:rFonts w:ascii="Arial" w:eastAsia="Times New Roman" w:hAnsi="Arial" w:cs="Arial"/>
          <w:b w:val="0"/>
          <w:bCs w:val="0"/>
          <w:color w:val="141414"/>
          <w:bdr w:val="none" w:sz="0" w:space="0" w:color="auto" w:frame="1"/>
          <w:lang w:eastAsia="pl-PL"/>
        </w:rPr>
        <w:t>zbyt krótki odcinek kanału między bębnem suszarniczym a cyklonem uniemożliwia zachowanie wymaganej odległości między czujnikiem iskier a dyszą gaśniczą</w:t>
      </w:r>
    </w:p>
    <w:p w14:paraId="4C56CC40" w14:textId="38B94FFA" w:rsidR="0027270C" w:rsidRPr="0093444F" w:rsidRDefault="0093444F" w:rsidP="0093444F">
      <w:pPr>
        <w:pStyle w:val="Akapitzlist"/>
        <w:numPr>
          <w:ilvl w:val="0"/>
          <w:numId w:val="7"/>
        </w:numPr>
        <w:spacing w:line="240" w:lineRule="auto"/>
        <w:rPr>
          <w:rStyle w:val="Pogrubienie"/>
          <w:rFonts w:ascii="Arial" w:eastAsia="Times New Roman" w:hAnsi="Arial" w:cs="Arial"/>
          <w:b w:val="0"/>
          <w:bCs w:val="0"/>
          <w:color w:val="141414"/>
          <w:bdr w:val="none" w:sz="0" w:space="0" w:color="auto" w:frame="1"/>
          <w:lang w:eastAsia="pl-PL"/>
        </w:rPr>
      </w:pPr>
      <w:r w:rsidRPr="0093444F">
        <w:rPr>
          <w:rStyle w:val="Pogrubienie"/>
          <w:rFonts w:ascii="Arial" w:eastAsia="Times New Roman" w:hAnsi="Arial" w:cs="Arial"/>
          <w:b w:val="0"/>
          <w:bCs w:val="0"/>
          <w:color w:val="141414"/>
          <w:bdr w:val="none" w:sz="0" w:space="0" w:color="auto" w:frame="1"/>
          <w:lang w:eastAsia="pl-PL"/>
        </w:rPr>
        <w:t>lokalizacja instalacji suszarniczej i magazynu trocin pod nieogrzewaną wiatą, co mogłoby powodować zamarzanie wody gaśniczej</w:t>
      </w:r>
    </w:p>
    <w:p w14:paraId="383DFD84" w14:textId="3D3386AC" w:rsidR="0093444F" w:rsidRDefault="0093444F" w:rsidP="0093444F">
      <w:pPr>
        <w:spacing w:line="240" w:lineRule="auto"/>
        <w:rPr>
          <w:rStyle w:val="Pogrubienie"/>
          <w:rFonts w:ascii="Arial" w:eastAsia="Times New Roman" w:hAnsi="Arial" w:cs="Arial"/>
          <w:b w:val="0"/>
          <w:bCs w:val="0"/>
          <w:color w:val="141414"/>
          <w:bdr w:val="none" w:sz="0" w:space="0" w:color="auto" w:frame="1"/>
          <w:lang w:eastAsia="pl-PL"/>
        </w:rPr>
      </w:pPr>
    </w:p>
    <w:p w14:paraId="2BDC36B6" w14:textId="77777777" w:rsidR="0093444F" w:rsidRPr="0093444F" w:rsidRDefault="0093444F" w:rsidP="0093444F">
      <w:pPr>
        <w:spacing w:line="240" w:lineRule="auto"/>
        <w:rPr>
          <w:rStyle w:val="Pogrubienie"/>
          <w:rFonts w:ascii="Arial" w:eastAsia="Times New Roman" w:hAnsi="Arial" w:cs="Arial"/>
          <w:color w:val="141414"/>
          <w:bdr w:val="none" w:sz="0" w:space="0" w:color="auto" w:frame="1"/>
          <w:lang w:eastAsia="pl-PL"/>
        </w:rPr>
      </w:pPr>
      <w:r w:rsidRPr="0093444F">
        <w:rPr>
          <w:rStyle w:val="Pogrubienie"/>
          <w:rFonts w:ascii="Arial" w:eastAsia="Times New Roman" w:hAnsi="Arial" w:cs="Arial"/>
          <w:color w:val="141414"/>
          <w:bdr w:val="none" w:sz="0" w:space="0" w:color="auto" w:frame="1"/>
          <w:lang w:eastAsia="pl-PL"/>
        </w:rPr>
        <w:t>Rozwiązanie:</w:t>
      </w:r>
    </w:p>
    <w:p w14:paraId="389F4EA5" w14:textId="77777777" w:rsidR="0093444F" w:rsidRPr="0093444F" w:rsidRDefault="0093444F" w:rsidP="0093444F">
      <w:pPr>
        <w:pStyle w:val="Akapitzlist"/>
        <w:numPr>
          <w:ilvl w:val="0"/>
          <w:numId w:val="8"/>
        </w:numPr>
        <w:spacing w:line="240" w:lineRule="auto"/>
        <w:rPr>
          <w:rStyle w:val="Pogrubienie"/>
          <w:rFonts w:ascii="Arial" w:eastAsia="Times New Roman" w:hAnsi="Arial" w:cs="Arial"/>
          <w:b w:val="0"/>
          <w:bCs w:val="0"/>
          <w:color w:val="141414"/>
          <w:bdr w:val="none" w:sz="0" w:space="0" w:color="auto" w:frame="1"/>
          <w:lang w:eastAsia="pl-PL"/>
        </w:rPr>
      </w:pPr>
      <w:r w:rsidRPr="0093444F">
        <w:rPr>
          <w:rStyle w:val="Pogrubienie"/>
          <w:rFonts w:ascii="Arial" w:eastAsia="Times New Roman" w:hAnsi="Arial" w:cs="Arial"/>
          <w:b w:val="0"/>
          <w:bCs w:val="0"/>
          <w:color w:val="141414"/>
          <w:bdr w:val="none" w:sz="0" w:space="0" w:color="auto" w:frame="1"/>
          <w:lang w:eastAsia="pl-PL"/>
        </w:rPr>
        <w:t>zabezpieczenie kanału pomiędzy bębnem suszarniczym a cyklonem odpylającym oraz linii transportu do silosu poprzez system detekcji i gaszenia iskier</w:t>
      </w:r>
    </w:p>
    <w:p w14:paraId="5298EBBA" w14:textId="77777777" w:rsidR="0093444F" w:rsidRPr="0093444F" w:rsidRDefault="0093444F" w:rsidP="0093444F">
      <w:pPr>
        <w:pStyle w:val="Akapitzlist"/>
        <w:numPr>
          <w:ilvl w:val="0"/>
          <w:numId w:val="8"/>
        </w:numPr>
        <w:spacing w:line="240" w:lineRule="auto"/>
        <w:rPr>
          <w:rStyle w:val="Pogrubienie"/>
          <w:rFonts w:ascii="Arial" w:eastAsia="Times New Roman" w:hAnsi="Arial" w:cs="Arial"/>
          <w:b w:val="0"/>
          <w:bCs w:val="0"/>
          <w:color w:val="141414"/>
          <w:bdr w:val="none" w:sz="0" w:space="0" w:color="auto" w:frame="1"/>
          <w:lang w:eastAsia="pl-PL"/>
        </w:rPr>
      </w:pPr>
      <w:r w:rsidRPr="0093444F">
        <w:rPr>
          <w:rStyle w:val="Pogrubienie"/>
          <w:rFonts w:ascii="Arial" w:eastAsia="Times New Roman" w:hAnsi="Arial" w:cs="Arial"/>
          <w:b w:val="0"/>
          <w:bCs w:val="0"/>
          <w:color w:val="141414"/>
          <w:bdr w:val="none" w:sz="0" w:space="0" w:color="auto" w:frame="1"/>
          <w:lang w:eastAsia="pl-PL"/>
        </w:rPr>
        <w:t>wydłużenie kanału między suszarnią a cyklonem w celu zapewnienia minimalnej odległości między czujnikiem iskier a dyszą gaszącą</w:t>
      </w:r>
    </w:p>
    <w:p w14:paraId="7CC24687" w14:textId="4F982BF7" w:rsidR="0093444F" w:rsidRPr="0093444F" w:rsidRDefault="0093444F" w:rsidP="0093444F">
      <w:pPr>
        <w:pStyle w:val="Akapitzlist"/>
        <w:numPr>
          <w:ilvl w:val="0"/>
          <w:numId w:val="8"/>
        </w:numPr>
        <w:spacing w:line="240" w:lineRule="auto"/>
        <w:rPr>
          <w:rStyle w:val="Pogrubienie"/>
          <w:rFonts w:ascii="Arial" w:eastAsia="Times New Roman" w:hAnsi="Arial" w:cs="Arial"/>
          <w:b w:val="0"/>
          <w:bCs w:val="0"/>
          <w:color w:val="141414"/>
          <w:bdr w:val="none" w:sz="0" w:space="0" w:color="auto" w:frame="1"/>
          <w:lang w:eastAsia="pl-PL"/>
        </w:rPr>
      </w:pPr>
      <w:r w:rsidRPr="0093444F">
        <w:rPr>
          <w:rStyle w:val="Pogrubienie"/>
          <w:rFonts w:ascii="Arial" w:eastAsia="Times New Roman" w:hAnsi="Arial" w:cs="Arial"/>
          <w:b w:val="0"/>
          <w:bCs w:val="0"/>
          <w:color w:val="141414"/>
          <w:bdr w:val="none" w:sz="0" w:space="0" w:color="auto" w:frame="1"/>
          <w:lang w:eastAsia="pl-PL"/>
        </w:rPr>
        <w:t>zastosowanie instalacji ogrzewania instalacji wodnej narażonej na ujemne temperatury otoczenia</w:t>
      </w:r>
    </w:p>
    <w:p w14:paraId="01D624FA" w14:textId="6684A276" w:rsidR="0027270C" w:rsidRDefault="0027270C" w:rsidP="0027270C">
      <w:pPr>
        <w:spacing w:line="240" w:lineRule="auto"/>
        <w:rPr>
          <w:noProof/>
        </w:rPr>
      </w:pPr>
    </w:p>
    <w:p w14:paraId="5CD00E82" w14:textId="77777777" w:rsidR="0093444F" w:rsidRPr="0093444F" w:rsidRDefault="0093444F" w:rsidP="0093444F">
      <w:pPr>
        <w:spacing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93444F">
        <w:rPr>
          <w:rFonts w:ascii="Arial" w:eastAsia="Times New Roman" w:hAnsi="Arial" w:cs="Arial"/>
          <w:b/>
          <w:bCs/>
          <w:lang w:eastAsia="pl-PL"/>
        </w:rPr>
        <w:t>Zagrożenia podczas produkcji pelletu – przykłady</w:t>
      </w:r>
    </w:p>
    <w:p w14:paraId="303F6447" w14:textId="77777777" w:rsidR="0093444F" w:rsidRPr="0093444F" w:rsidRDefault="0093444F" w:rsidP="0093444F">
      <w:pPr>
        <w:spacing w:line="240" w:lineRule="auto"/>
        <w:jc w:val="both"/>
        <w:rPr>
          <w:rFonts w:ascii="Arial" w:eastAsia="Times New Roman" w:hAnsi="Arial" w:cs="Arial"/>
          <w:lang w:eastAsia="pl-PL"/>
        </w:rPr>
      </w:pPr>
      <w:r w:rsidRPr="0093444F">
        <w:rPr>
          <w:rFonts w:ascii="Arial" w:eastAsia="Times New Roman" w:hAnsi="Arial" w:cs="Arial"/>
          <w:lang w:eastAsia="pl-PL"/>
        </w:rPr>
        <w:t>Wybuch w zakładzie Georgia-Pacific, który produkuje płyty sklejkowe ranił 7 osób. Dwie z nich zmarły. Jak wskazano: „Pomimo ryzyka wybuchu i deflagracji, które wynikało z obecności w procesie wysoce łatwopalnego pyłu oraz iskier, instalacja odpylająca, w tym system wykrywania i gaszenia iskier, nie spełniały licznych standardów branżowych ustanowionych przez National Fire Protection Association i FM Global”. Po tym zdarzeniu sąd zażądał od trzech firm łącznej kwoty odszkodowania wynoszącej ok. 134 mln złotych. Firmy zobligowane do wypłaty odszkodowania to:</w:t>
      </w:r>
    </w:p>
    <w:p w14:paraId="37682175" w14:textId="77777777" w:rsidR="0093444F" w:rsidRPr="0093444F" w:rsidRDefault="0093444F" w:rsidP="0093444F">
      <w:pPr>
        <w:pStyle w:val="Akapitzlist"/>
        <w:numPr>
          <w:ilvl w:val="0"/>
          <w:numId w:val="9"/>
        </w:numPr>
        <w:spacing w:line="240" w:lineRule="auto"/>
        <w:jc w:val="both"/>
        <w:rPr>
          <w:rFonts w:ascii="Arial" w:eastAsia="Times New Roman" w:hAnsi="Arial" w:cs="Arial"/>
          <w:lang w:eastAsia="pl-PL"/>
        </w:rPr>
      </w:pPr>
      <w:r w:rsidRPr="0093444F">
        <w:rPr>
          <w:rFonts w:ascii="Arial" w:eastAsia="Times New Roman" w:hAnsi="Arial" w:cs="Arial"/>
          <w:lang w:eastAsia="pl-PL"/>
        </w:rPr>
        <w:t>producent instalacji odpylającej (51% kwoty),</w:t>
      </w:r>
    </w:p>
    <w:p w14:paraId="30D866B0" w14:textId="77777777" w:rsidR="0093444F" w:rsidRPr="0093444F" w:rsidRDefault="0093444F" w:rsidP="0093444F">
      <w:pPr>
        <w:pStyle w:val="Akapitzlist"/>
        <w:numPr>
          <w:ilvl w:val="0"/>
          <w:numId w:val="9"/>
        </w:numPr>
        <w:spacing w:line="240" w:lineRule="auto"/>
        <w:jc w:val="both"/>
        <w:rPr>
          <w:rFonts w:ascii="Arial" w:eastAsia="Times New Roman" w:hAnsi="Arial" w:cs="Arial"/>
          <w:lang w:eastAsia="pl-PL"/>
        </w:rPr>
      </w:pPr>
      <w:r w:rsidRPr="0093444F">
        <w:rPr>
          <w:rFonts w:ascii="Arial" w:eastAsia="Times New Roman" w:hAnsi="Arial" w:cs="Arial"/>
          <w:lang w:eastAsia="pl-PL"/>
        </w:rPr>
        <w:t>producent systemu wykrywania i gaszenia iskier (26% kwoty),</w:t>
      </w:r>
    </w:p>
    <w:p w14:paraId="78E837F7" w14:textId="77777777" w:rsidR="0093444F" w:rsidRPr="0093444F" w:rsidRDefault="0093444F" w:rsidP="0093444F">
      <w:pPr>
        <w:pStyle w:val="Akapitzlist"/>
        <w:numPr>
          <w:ilvl w:val="0"/>
          <w:numId w:val="9"/>
        </w:numPr>
        <w:spacing w:line="240" w:lineRule="auto"/>
        <w:jc w:val="both"/>
        <w:rPr>
          <w:rFonts w:ascii="Arial" w:eastAsia="Times New Roman" w:hAnsi="Arial" w:cs="Arial"/>
          <w:lang w:eastAsia="pl-PL"/>
        </w:rPr>
      </w:pPr>
      <w:r w:rsidRPr="0093444F">
        <w:rPr>
          <w:rFonts w:ascii="Arial" w:eastAsia="Times New Roman" w:hAnsi="Arial" w:cs="Arial"/>
          <w:lang w:eastAsia="pl-PL"/>
        </w:rPr>
        <w:t>Georgia-Pacific – zakład produkcyjny, w którym doszło do wybuchu (23% kwoty).</w:t>
      </w:r>
    </w:p>
    <w:p w14:paraId="7FB7EA40" w14:textId="77777777" w:rsidR="0093444F" w:rsidRPr="0093444F" w:rsidRDefault="0093444F" w:rsidP="0093444F">
      <w:pPr>
        <w:spacing w:line="240" w:lineRule="auto"/>
        <w:jc w:val="both"/>
        <w:rPr>
          <w:rFonts w:ascii="Arial" w:eastAsia="Times New Roman" w:hAnsi="Arial" w:cs="Arial"/>
          <w:lang w:eastAsia="pl-PL"/>
        </w:rPr>
      </w:pPr>
    </w:p>
    <w:p w14:paraId="4DA28C44" w14:textId="77777777" w:rsidR="0093444F" w:rsidRPr="0093444F" w:rsidRDefault="0093444F" w:rsidP="0093444F">
      <w:pPr>
        <w:spacing w:line="240" w:lineRule="auto"/>
        <w:jc w:val="both"/>
        <w:rPr>
          <w:rFonts w:ascii="Arial" w:eastAsia="Times New Roman" w:hAnsi="Arial" w:cs="Arial"/>
          <w:lang w:eastAsia="pl-PL"/>
        </w:rPr>
      </w:pPr>
      <w:r w:rsidRPr="0093444F">
        <w:rPr>
          <w:rFonts w:ascii="Arial" w:eastAsia="Times New Roman" w:hAnsi="Arial" w:cs="Arial"/>
          <w:lang w:eastAsia="pl-PL"/>
        </w:rPr>
        <w:t>W 2014 roku w zakładzie przetwórstwa drzewnego miał miejsce pożar silosu z trocinami, który znajdował się wewnątrz hali produkcyjnej. Na szczęście sytuację udało się opanować i pożar nie przeniósł się na pozostałe hale. Nieoficjalne źródła podawały, że do zapłonu przyczyniły się iskry, które przedostały się z wentylatora.</w:t>
      </w:r>
    </w:p>
    <w:p w14:paraId="46EFC011" w14:textId="77777777" w:rsidR="0093444F" w:rsidRPr="0093444F" w:rsidRDefault="0093444F" w:rsidP="0093444F">
      <w:pPr>
        <w:spacing w:line="240" w:lineRule="auto"/>
        <w:jc w:val="both"/>
        <w:rPr>
          <w:rFonts w:ascii="Arial" w:eastAsia="Times New Roman" w:hAnsi="Arial" w:cs="Arial"/>
          <w:lang w:eastAsia="pl-PL"/>
        </w:rPr>
      </w:pPr>
      <w:r w:rsidRPr="0093444F">
        <w:rPr>
          <w:rFonts w:ascii="Arial" w:eastAsia="Times New Roman" w:hAnsi="Arial" w:cs="Arial"/>
          <w:lang w:eastAsia="pl-PL"/>
        </w:rPr>
        <w:t xml:space="preserve">Trzy lata później (2017 r.) w zakładzie zajmującym się przetwórstwem drewna doszło do podobnego zdarzenia. W silosie, w którym znajdowały się trociny, doszło do zapłonu i wybuchu, który uszkodził górną część zbiornika. Prawdopodobną przyczyną pożaru było przedostanie się zanieczyszczeń (metalowych wiórów z linii produkcyjnej) do trocin. Po </w:t>
      </w:r>
      <w:r w:rsidRPr="0093444F">
        <w:rPr>
          <w:rFonts w:ascii="Arial" w:eastAsia="Times New Roman" w:hAnsi="Arial" w:cs="Arial"/>
          <w:lang w:eastAsia="pl-PL"/>
        </w:rPr>
        <w:lastRenderedPageBreak/>
        <w:t>pożarze straty szacowano na ok. 50 tys. zł. Na szczęście w wyniku zdarzenia nikt nie został ranny.</w:t>
      </w:r>
    </w:p>
    <w:p w14:paraId="76A82137" w14:textId="77777777" w:rsidR="0093444F" w:rsidRPr="0093444F" w:rsidRDefault="0093444F" w:rsidP="0093444F">
      <w:pPr>
        <w:spacing w:line="240" w:lineRule="auto"/>
        <w:jc w:val="both"/>
        <w:rPr>
          <w:rFonts w:ascii="Arial" w:eastAsia="Times New Roman" w:hAnsi="Arial" w:cs="Arial"/>
          <w:lang w:eastAsia="pl-PL"/>
        </w:rPr>
      </w:pPr>
      <w:r w:rsidRPr="0093444F">
        <w:rPr>
          <w:rFonts w:ascii="Arial" w:eastAsia="Times New Roman" w:hAnsi="Arial" w:cs="Arial"/>
          <w:lang w:eastAsia="pl-PL"/>
        </w:rPr>
        <w:t>To tylko trzy przykłady z wielu, które mają miejsce w przemyśle drzewnym. W większości procesów technologicznych związanych ze wspomnianą obróbką drewna powstają iskry lub gorące cząsteczki, które mogą trafić m.in. do filtra. Są one jednym z najczęstszych inicjatorów zapłonu pyłu i mogą spowodować pożar lub wybuch w rurociągach, cyklonie, a najczęściej w silosie.</w:t>
      </w:r>
    </w:p>
    <w:p w14:paraId="2B0F4167" w14:textId="77777777" w:rsidR="0093444F" w:rsidRPr="0093444F" w:rsidRDefault="0093444F" w:rsidP="0093444F">
      <w:pPr>
        <w:spacing w:line="240" w:lineRule="auto"/>
        <w:jc w:val="both"/>
        <w:rPr>
          <w:rFonts w:ascii="Arial" w:eastAsia="Times New Roman" w:hAnsi="Arial" w:cs="Arial"/>
          <w:lang w:eastAsia="pl-PL"/>
        </w:rPr>
      </w:pPr>
    </w:p>
    <w:p w14:paraId="034CE12A" w14:textId="77777777" w:rsidR="0093444F" w:rsidRPr="0093444F" w:rsidRDefault="0093444F" w:rsidP="0093444F">
      <w:pPr>
        <w:spacing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93444F">
        <w:rPr>
          <w:rFonts w:ascii="Arial" w:eastAsia="Times New Roman" w:hAnsi="Arial" w:cs="Arial"/>
          <w:b/>
          <w:bCs/>
          <w:lang w:eastAsia="pl-PL"/>
        </w:rPr>
        <w:t>Instalacja przyjęcia, suszenia i magazynowania trocin</w:t>
      </w:r>
    </w:p>
    <w:p w14:paraId="7DBDF021" w14:textId="77777777" w:rsidR="0093444F" w:rsidRPr="00C9226D" w:rsidRDefault="0093444F" w:rsidP="0093444F">
      <w:pPr>
        <w:spacing w:line="240" w:lineRule="auto"/>
        <w:jc w:val="both"/>
        <w:rPr>
          <w:rFonts w:ascii="Arial" w:eastAsia="Times New Roman" w:hAnsi="Arial" w:cs="Arial"/>
          <w:lang w:eastAsia="pl-PL"/>
        </w:rPr>
      </w:pPr>
      <w:r w:rsidRPr="00C9226D">
        <w:rPr>
          <w:rFonts w:ascii="Arial" w:eastAsia="Times New Roman" w:hAnsi="Arial" w:cs="Arial"/>
          <w:lang w:eastAsia="pl-PL"/>
        </w:rPr>
        <w:t>Przedmiotowa instalacja zbudowana jest z kosza zasypowego, układu transportu wilgotnych trocin do suszarni bębnowej wraz z piecem zasilającym ją w gorące powietrze, cyklonu odpylającego oraz silosu. Suche trociny odbierane są z suszarni bębnowej, a następnie transportowane pneumatycznie do cyklonu, w którym następuje odbiór pyłu. Trociny z cyklonu transportowane do silosu magazynowego, także z wykorzystaniem transportu pneumatycznego.</w:t>
      </w:r>
    </w:p>
    <w:p w14:paraId="5CBF428B" w14:textId="77777777" w:rsidR="00C9226D" w:rsidRPr="00C9226D" w:rsidRDefault="00C9226D" w:rsidP="00C9226D">
      <w:pPr>
        <w:pStyle w:val="Podstawowyakapitowy"/>
        <w:jc w:val="both"/>
        <w:rPr>
          <w:rFonts w:ascii="Arial" w:hAnsi="Arial" w:cs="Arial"/>
          <w:spacing w:val="4"/>
          <w:sz w:val="22"/>
          <w:szCs w:val="22"/>
        </w:rPr>
      </w:pPr>
      <w:r w:rsidRPr="00C9226D">
        <w:rPr>
          <w:rFonts w:ascii="Arial" w:hAnsi="Arial" w:cs="Arial"/>
          <w:spacing w:val="4"/>
          <w:sz w:val="22"/>
          <w:szCs w:val="22"/>
        </w:rPr>
        <w:t xml:space="preserve">Bogdan Nowak - koordynator projektu z ramienia GRUPY WOLFF zwraca uwagę, że w instalacjach tego typu często pojawiają się iskry oraz gorące cząstki, które mogą prowadzić do pożaru lub wybuchu. Mogą mieć one różne źródło. W przypadku opisywanej instalacji może je generować piec służący do zasilania suszarni w gorące powietrze. </w:t>
      </w:r>
    </w:p>
    <w:p w14:paraId="3068B9B8" w14:textId="77777777" w:rsidR="00C9226D" w:rsidRPr="00C9226D" w:rsidRDefault="00C9226D" w:rsidP="00C9226D">
      <w:pPr>
        <w:pStyle w:val="Podstawowyakapitowy"/>
        <w:jc w:val="both"/>
        <w:rPr>
          <w:rFonts w:ascii="Arial" w:hAnsi="Arial" w:cs="Arial"/>
          <w:sz w:val="22"/>
          <w:szCs w:val="22"/>
        </w:rPr>
      </w:pPr>
    </w:p>
    <w:p w14:paraId="3CA99EE9" w14:textId="77777777" w:rsidR="00C9226D" w:rsidRPr="00C9226D" w:rsidRDefault="00C9226D" w:rsidP="00C9226D">
      <w:pPr>
        <w:pStyle w:val="Podstawowyakapitowy"/>
        <w:jc w:val="both"/>
        <w:rPr>
          <w:rFonts w:ascii="Arial" w:hAnsi="Arial" w:cs="Arial"/>
          <w:sz w:val="22"/>
          <w:szCs w:val="22"/>
        </w:rPr>
      </w:pPr>
      <w:r w:rsidRPr="00C9226D">
        <w:rPr>
          <w:rFonts w:ascii="Arial" w:hAnsi="Arial" w:cs="Arial"/>
          <w:sz w:val="22"/>
          <w:szCs w:val="22"/>
        </w:rPr>
        <w:t>Iskry mogą także powstać w wyniku uderzenia np. metalowego elementu o wewnętrzne ścianki instalacji. Taki element może się dostać do instalacji wraz z trocinami poprzez kosz zasypowy.</w:t>
      </w:r>
    </w:p>
    <w:p w14:paraId="52422D08" w14:textId="77777777" w:rsidR="00C9226D" w:rsidRPr="00C9226D" w:rsidRDefault="00C9226D" w:rsidP="00C9226D">
      <w:pPr>
        <w:pStyle w:val="Podstawowyakapitowy"/>
        <w:jc w:val="both"/>
        <w:rPr>
          <w:rFonts w:ascii="Arial" w:hAnsi="Arial" w:cs="Arial"/>
          <w:sz w:val="22"/>
          <w:szCs w:val="22"/>
        </w:rPr>
      </w:pPr>
    </w:p>
    <w:p w14:paraId="1E3F2C46" w14:textId="4FC66452" w:rsidR="0093444F" w:rsidRPr="00C9226D" w:rsidRDefault="00C9226D" w:rsidP="00C9226D">
      <w:pPr>
        <w:spacing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C9226D">
        <w:rPr>
          <w:rFonts w:ascii="Arial" w:hAnsi="Arial" w:cs="Arial"/>
        </w:rPr>
        <w:t>Konieczne stało się więc skuteczne wyeliminowanie tych zagrożeń. W tego typu przypadkach najczęściej stosuje się systemy detekcji i gaszenia iskier. Tak też było tym razem - kończy Nowak.</w:t>
      </w:r>
    </w:p>
    <w:p w14:paraId="78922B67" w14:textId="77777777" w:rsidR="0093444F" w:rsidRPr="0093444F" w:rsidRDefault="0093444F" w:rsidP="0093444F">
      <w:pPr>
        <w:spacing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93444F">
        <w:rPr>
          <w:rFonts w:ascii="Arial" w:eastAsia="Times New Roman" w:hAnsi="Arial" w:cs="Arial"/>
          <w:b/>
          <w:bCs/>
          <w:lang w:eastAsia="pl-PL"/>
        </w:rPr>
        <w:t>Jak wyeliminować iskry z transportu pneumatycznego trocin</w:t>
      </w:r>
    </w:p>
    <w:p w14:paraId="5758D15E" w14:textId="77777777" w:rsidR="0093444F" w:rsidRPr="0093444F" w:rsidRDefault="0093444F" w:rsidP="0093444F">
      <w:pPr>
        <w:spacing w:line="240" w:lineRule="auto"/>
        <w:jc w:val="both"/>
        <w:rPr>
          <w:rFonts w:ascii="Arial" w:eastAsia="Times New Roman" w:hAnsi="Arial" w:cs="Arial"/>
          <w:lang w:eastAsia="pl-PL"/>
        </w:rPr>
      </w:pPr>
      <w:r w:rsidRPr="0093444F">
        <w:rPr>
          <w:rFonts w:ascii="Arial" w:eastAsia="Times New Roman" w:hAnsi="Arial" w:cs="Arial"/>
          <w:lang w:eastAsia="pl-PL"/>
        </w:rPr>
        <w:t>System detekcji i gaszenia iskier montuje się na kanałach i przesypach, którymi palny produkt transportowany jest do urządzeń i aparatów, i we wnętrzu których może dojść do wybuchu lub pożaru. Biorąc to pod uwagę, w niniejszym przypadku czujniki systemu oraz dysze gaszące zostały zamontowane w dwóch punktach, tj.:</w:t>
      </w:r>
    </w:p>
    <w:p w14:paraId="08B85082" w14:textId="77777777" w:rsidR="0093444F" w:rsidRPr="0093444F" w:rsidRDefault="0093444F" w:rsidP="0093444F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Arial" w:eastAsia="Times New Roman" w:hAnsi="Arial" w:cs="Arial"/>
          <w:lang w:eastAsia="pl-PL"/>
        </w:rPr>
      </w:pPr>
      <w:r w:rsidRPr="0093444F">
        <w:rPr>
          <w:rFonts w:ascii="Arial" w:eastAsia="Times New Roman" w:hAnsi="Arial" w:cs="Arial"/>
          <w:lang w:eastAsia="pl-PL"/>
        </w:rPr>
        <w:t>na kanale o wymiarach 700 x 700 mm, którym trociny po suszarni transportowane są pneumatycznie do cyklonu,</w:t>
      </w:r>
    </w:p>
    <w:p w14:paraId="21F54E11" w14:textId="77777777" w:rsidR="0093444F" w:rsidRPr="0093444F" w:rsidRDefault="0093444F" w:rsidP="0093444F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Arial" w:eastAsia="Times New Roman" w:hAnsi="Arial" w:cs="Arial"/>
          <w:lang w:eastAsia="pl-PL"/>
        </w:rPr>
      </w:pPr>
      <w:r w:rsidRPr="0093444F">
        <w:rPr>
          <w:rFonts w:ascii="Arial" w:eastAsia="Times New Roman" w:hAnsi="Arial" w:cs="Arial"/>
          <w:lang w:eastAsia="pl-PL"/>
        </w:rPr>
        <w:t>na kanale o średnicy DN400, którym suche trociny z cyklonu transportowane są do silosu.</w:t>
      </w:r>
    </w:p>
    <w:p w14:paraId="295C77CA" w14:textId="77777777" w:rsidR="0093444F" w:rsidRPr="0093444F" w:rsidRDefault="0093444F" w:rsidP="0093444F">
      <w:pPr>
        <w:spacing w:line="240" w:lineRule="auto"/>
        <w:jc w:val="both"/>
        <w:rPr>
          <w:rFonts w:ascii="Arial" w:eastAsia="Times New Roman" w:hAnsi="Arial" w:cs="Arial"/>
          <w:lang w:eastAsia="pl-PL"/>
        </w:rPr>
      </w:pPr>
      <w:r w:rsidRPr="0093444F">
        <w:rPr>
          <w:rFonts w:ascii="Arial" w:eastAsia="Times New Roman" w:hAnsi="Arial" w:cs="Arial"/>
          <w:lang w:eastAsia="pl-PL"/>
        </w:rPr>
        <w:t>W celu określenia punktów montażu detektorów oraz dysz gaśniczych na obu kanałach pod uwagę wzięto ich rozmiar oraz ilość transportowanego materiału przypadającą na 1 m3 objętości kanału. Dodatkowo uwzględniono tu całkowity czas reakcji systemu oraz prędkości przepływu materiału w kanale, która została wcześniej zmierzona.</w:t>
      </w:r>
    </w:p>
    <w:p w14:paraId="6513624B" w14:textId="77777777" w:rsidR="0093444F" w:rsidRPr="0093444F" w:rsidRDefault="0093444F" w:rsidP="0093444F">
      <w:pPr>
        <w:spacing w:line="240" w:lineRule="auto"/>
        <w:jc w:val="both"/>
        <w:rPr>
          <w:rFonts w:ascii="Arial" w:eastAsia="Times New Roman" w:hAnsi="Arial" w:cs="Arial"/>
          <w:lang w:eastAsia="pl-PL"/>
        </w:rPr>
      </w:pPr>
      <w:r w:rsidRPr="0093444F">
        <w:rPr>
          <w:rFonts w:ascii="Arial" w:eastAsia="Times New Roman" w:hAnsi="Arial" w:cs="Arial"/>
          <w:lang w:eastAsia="pl-PL"/>
        </w:rPr>
        <w:t>O ile w przypadku kanału DN400 nie napotkaliśmy problemów, to w przypadku kanału 700 x 700 mm okazało się, że jest on zbyt krótki w stosunku do przekroju oraz szybkości przepływu powietrza, która wynosiła około 30 m/s. Przy takich parametrach długość kanału powinna wynosić co najmniej 6-7 metrów. Niestety w rzeczywistości mierzył on zaledwie 4 m. Konieczna była przebudowa instalacji w celu wydłużenia kanału.</w:t>
      </w:r>
    </w:p>
    <w:p w14:paraId="33AEC577" w14:textId="77777777" w:rsidR="0093444F" w:rsidRPr="0093444F" w:rsidRDefault="0093444F" w:rsidP="0093444F">
      <w:pPr>
        <w:spacing w:line="240" w:lineRule="auto"/>
        <w:jc w:val="both"/>
        <w:rPr>
          <w:rFonts w:ascii="Arial" w:eastAsia="Times New Roman" w:hAnsi="Arial" w:cs="Arial"/>
          <w:lang w:eastAsia="pl-PL"/>
        </w:rPr>
      </w:pPr>
    </w:p>
    <w:p w14:paraId="52BA064F" w14:textId="77777777" w:rsidR="00E95F10" w:rsidRDefault="00E95F10" w:rsidP="0093444F">
      <w:pPr>
        <w:spacing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6411CAA5" w14:textId="77777777" w:rsidR="00E95F10" w:rsidRDefault="00E95F10" w:rsidP="0093444F">
      <w:pPr>
        <w:spacing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52DA477D" w14:textId="4590EE46" w:rsidR="0093444F" w:rsidRPr="0093444F" w:rsidRDefault="0093444F" w:rsidP="0093444F">
      <w:pPr>
        <w:spacing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93444F">
        <w:rPr>
          <w:rFonts w:ascii="Arial" w:eastAsia="Times New Roman" w:hAnsi="Arial" w:cs="Arial"/>
          <w:b/>
          <w:bCs/>
          <w:lang w:eastAsia="pl-PL"/>
        </w:rPr>
        <w:t>Montaż instalacji hydraulicznej pod nieogrzewaną wiatą</w:t>
      </w:r>
    </w:p>
    <w:p w14:paraId="1AF55769" w14:textId="77777777" w:rsidR="0093444F" w:rsidRPr="0093444F" w:rsidRDefault="0093444F" w:rsidP="0093444F">
      <w:pPr>
        <w:spacing w:line="240" w:lineRule="auto"/>
        <w:jc w:val="both"/>
        <w:rPr>
          <w:rFonts w:ascii="Arial" w:eastAsia="Times New Roman" w:hAnsi="Arial" w:cs="Arial"/>
          <w:lang w:eastAsia="pl-PL"/>
        </w:rPr>
      </w:pPr>
    </w:p>
    <w:p w14:paraId="0A3B82EA" w14:textId="3CC76F52" w:rsidR="0027270C" w:rsidRDefault="0093444F" w:rsidP="0093444F">
      <w:pPr>
        <w:spacing w:line="240" w:lineRule="auto"/>
        <w:jc w:val="both"/>
        <w:rPr>
          <w:rFonts w:ascii="Arial" w:eastAsia="Times New Roman" w:hAnsi="Arial" w:cs="Arial"/>
          <w:lang w:eastAsia="pl-PL"/>
        </w:rPr>
      </w:pPr>
      <w:r w:rsidRPr="0093444F">
        <w:rPr>
          <w:rFonts w:ascii="Arial" w:eastAsia="Times New Roman" w:hAnsi="Arial" w:cs="Arial"/>
          <w:lang w:eastAsia="pl-PL"/>
        </w:rPr>
        <w:t>Ze względu na umiejscowienie instalacji suszarniczej i magazynu trocin na zewnątrz, pod nieogrzewaną wiatą, wykonaliśmy instalację ogrzewania rur wraz z otuliną izolacyjną oraz specjalne pokrowce termoizolacyjne na jednostki gaśnicze. Dzięki temu wszystkie rury do doprowadzania wody i zbiornika będą zabezpieczone przed zamarzaniem na całej długości.</w:t>
      </w:r>
    </w:p>
    <w:p w14:paraId="4A067355" w14:textId="0E2AED28" w:rsidR="00E95F10" w:rsidRPr="0027270C" w:rsidRDefault="00E95F10" w:rsidP="0093444F">
      <w:pPr>
        <w:spacing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Całość zadania została zrealizowana przez GRUPĘ WOLFF.</w:t>
      </w:r>
    </w:p>
    <w:sectPr w:rsidR="00E95F10" w:rsidRPr="002727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3FD62D" w14:textId="77777777" w:rsidR="00F96FB3" w:rsidRDefault="00F96FB3" w:rsidP="00C34EA7">
      <w:pPr>
        <w:spacing w:after="0" w:line="240" w:lineRule="auto"/>
      </w:pPr>
      <w:r>
        <w:separator/>
      </w:r>
    </w:p>
  </w:endnote>
  <w:endnote w:type="continuationSeparator" w:id="0">
    <w:p w14:paraId="73564C60" w14:textId="77777777" w:rsidR="00F96FB3" w:rsidRDefault="00F96FB3" w:rsidP="00C34E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007085" w14:textId="77777777" w:rsidR="00F96FB3" w:rsidRDefault="00F96FB3" w:rsidP="00C34EA7">
      <w:pPr>
        <w:spacing w:after="0" w:line="240" w:lineRule="auto"/>
      </w:pPr>
      <w:r>
        <w:separator/>
      </w:r>
    </w:p>
  </w:footnote>
  <w:footnote w:type="continuationSeparator" w:id="0">
    <w:p w14:paraId="78EB3650" w14:textId="77777777" w:rsidR="00F96FB3" w:rsidRDefault="00F96FB3" w:rsidP="00C34E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D26A3D"/>
    <w:multiLevelType w:val="hybridMultilevel"/>
    <w:tmpl w:val="E61A08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16537"/>
    <w:multiLevelType w:val="hybridMultilevel"/>
    <w:tmpl w:val="6EAC55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DB4F65"/>
    <w:multiLevelType w:val="hybridMultilevel"/>
    <w:tmpl w:val="3D2051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540523"/>
    <w:multiLevelType w:val="hybridMultilevel"/>
    <w:tmpl w:val="7C5A11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D1559F"/>
    <w:multiLevelType w:val="hybridMultilevel"/>
    <w:tmpl w:val="D654EE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997063"/>
    <w:multiLevelType w:val="hybridMultilevel"/>
    <w:tmpl w:val="A2AC38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D65FBC"/>
    <w:multiLevelType w:val="hybridMultilevel"/>
    <w:tmpl w:val="EC7AA3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986643"/>
    <w:multiLevelType w:val="hybridMultilevel"/>
    <w:tmpl w:val="B066AC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A81F26"/>
    <w:multiLevelType w:val="hybridMultilevel"/>
    <w:tmpl w:val="55DE90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F60B11"/>
    <w:multiLevelType w:val="hybridMultilevel"/>
    <w:tmpl w:val="76AE85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8"/>
  </w:num>
  <w:num w:numId="5">
    <w:abstractNumId w:val="4"/>
  </w:num>
  <w:num w:numId="6">
    <w:abstractNumId w:val="5"/>
  </w:num>
  <w:num w:numId="7">
    <w:abstractNumId w:val="2"/>
  </w:num>
  <w:num w:numId="8">
    <w:abstractNumId w:val="9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36F"/>
    <w:rsid w:val="00142659"/>
    <w:rsid w:val="0027270C"/>
    <w:rsid w:val="003619CD"/>
    <w:rsid w:val="0039726F"/>
    <w:rsid w:val="0067136F"/>
    <w:rsid w:val="00731C35"/>
    <w:rsid w:val="008223A1"/>
    <w:rsid w:val="0093444F"/>
    <w:rsid w:val="00A72B6A"/>
    <w:rsid w:val="00B1100D"/>
    <w:rsid w:val="00C176A4"/>
    <w:rsid w:val="00C34EA7"/>
    <w:rsid w:val="00C9226D"/>
    <w:rsid w:val="00D477ED"/>
    <w:rsid w:val="00E95F10"/>
    <w:rsid w:val="00F2749E"/>
    <w:rsid w:val="00F96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006E61"/>
  <w15:chartTrackingRefBased/>
  <w15:docId w15:val="{630BF506-F008-4468-B923-1EEC29A81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726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972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39726F"/>
    <w:rPr>
      <w:b/>
      <w:bCs/>
    </w:rPr>
  </w:style>
  <w:style w:type="paragraph" w:styleId="Akapitzlist">
    <w:name w:val="List Paragraph"/>
    <w:basedOn w:val="Normalny"/>
    <w:uiPriority w:val="34"/>
    <w:qFormat/>
    <w:rsid w:val="0039726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34E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4EA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34E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4EA7"/>
    <w:rPr>
      <w:rFonts w:ascii="Calibri" w:eastAsia="Calibri" w:hAnsi="Calibri" w:cs="Times New Roman"/>
    </w:rPr>
  </w:style>
  <w:style w:type="paragraph" w:customStyle="1" w:styleId="Podstawowyakapitowy">
    <w:name w:val="[Podstawowy akapitowy]"/>
    <w:basedOn w:val="Normalny"/>
    <w:uiPriority w:val="99"/>
    <w:rsid w:val="00C9226D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39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C82C18-DAAA-4BFA-9746-208BDC72C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846</Words>
  <Characters>5081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Grupa Wolff L3</dc:creator>
  <cp:keywords/>
  <dc:description/>
  <cp:lastModifiedBy>Grupa Wolff L13</cp:lastModifiedBy>
  <cp:revision>4</cp:revision>
  <dcterms:created xsi:type="dcterms:W3CDTF">2020-01-30T08:53:00Z</dcterms:created>
  <dcterms:modified xsi:type="dcterms:W3CDTF">2020-12-14T09:19:00Z</dcterms:modified>
</cp:coreProperties>
</file>